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48" w:rsidRPr="007E0848" w:rsidRDefault="007E0848" w:rsidP="007E0848">
      <w:pPr>
        <w:shd w:val="clear" w:color="auto" w:fill="FFFFFF"/>
        <w:spacing w:after="120" w:line="312" w:lineRule="atLeast"/>
        <w:textAlignment w:val="baseline"/>
        <w:outlineLvl w:val="2"/>
        <w:rPr>
          <w:rFonts w:ascii="Arial" w:eastAsia="Times New Roman" w:hAnsi="Arial" w:cs="Arial"/>
          <w:color w:val="231F20"/>
          <w:sz w:val="30"/>
          <w:szCs w:val="30"/>
          <w:lang w:eastAsia="pt-BR"/>
        </w:rPr>
      </w:pPr>
      <w:r w:rsidRPr="007E0848">
        <w:rPr>
          <w:rFonts w:ascii="Arial" w:eastAsia="Times New Roman" w:hAnsi="Arial" w:cs="Arial"/>
          <w:color w:val="231F20"/>
          <w:sz w:val="30"/>
          <w:szCs w:val="30"/>
          <w:lang w:eastAsia="pt-BR"/>
        </w:rPr>
        <w:t>Dedução mensal por dependente</w:t>
      </w:r>
    </w:p>
    <w:p w:rsidR="007E0848" w:rsidRPr="007E0848" w:rsidRDefault="007E0848" w:rsidP="007E08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E084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4010"/>
      </w:tblGrid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Ano-calendário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Quantia a deduzir por dependente (R$)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2015 (a partir do mês de abril) e posteriores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189,59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2015 (até o mês de março)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179,71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179,71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171,97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164,56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150,69 – </w:t>
            </w:r>
            <w:proofErr w:type="gramStart"/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nos</w:t>
            </w:r>
            <w:proofErr w:type="gramEnd"/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meses de janeiro a março</w:t>
            </w:r>
          </w:p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157,47 – </w:t>
            </w:r>
            <w:proofErr w:type="gramStart"/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nos</w:t>
            </w:r>
            <w:proofErr w:type="gramEnd"/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meses de abril a dezembro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150,69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144,20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137,99</w:t>
            </w:r>
          </w:p>
        </w:tc>
      </w:tr>
      <w:tr w:rsidR="007E0848" w:rsidRPr="007E0848" w:rsidTr="007E08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E0848" w:rsidRPr="007E0848" w:rsidRDefault="007E0848" w:rsidP="007E0848">
            <w:pPr>
              <w:spacing w:after="240" w:line="432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7E084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132,05</w:t>
            </w:r>
          </w:p>
        </w:tc>
      </w:tr>
    </w:tbl>
    <w:p w:rsidR="007E0848" w:rsidRPr="007E0848" w:rsidRDefault="007E0848" w:rsidP="007E08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7E084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 </w:t>
      </w:r>
    </w:p>
    <w:p w:rsidR="00200E1B" w:rsidRDefault="00200E1B">
      <w:bookmarkStart w:id="0" w:name="_GoBack"/>
      <w:bookmarkEnd w:id="0"/>
    </w:p>
    <w:sectPr w:rsidR="00200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48"/>
    <w:rsid w:val="00200E1B"/>
    <w:rsid w:val="007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69673-B1CD-4004-B50B-1E7F457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E0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E084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E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0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Júnior Magalhães dos Santos</dc:creator>
  <cp:keywords/>
  <dc:description/>
  <cp:lastModifiedBy>Marcos Júnior Magalhães dos Santos</cp:lastModifiedBy>
  <cp:revision>1</cp:revision>
  <dcterms:created xsi:type="dcterms:W3CDTF">2018-03-20T12:12:00Z</dcterms:created>
  <dcterms:modified xsi:type="dcterms:W3CDTF">2018-03-20T12:12:00Z</dcterms:modified>
</cp:coreProperties>
</file>