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019" w:rsidRPr="00586019" w:rsidRDefault="00586019" w:rsidP="00586019">
      <w:pPr>
        <w:shd w:val="clear" w:color="auto" w:fill="FFFFFF"/>
        <w:spacing w:before="75" w:after="75" w:line="312" w:lineRule="atLeast"/>
        <w:textAlignment w:val="baseline"/>
        <w:outlineLvl w:val="0"/>
        <w:rPr>
          <w:rFonts w:ascii="Arial" w:eastAsia="Times New Roman" w:hAnsi="Arial" w:cs="Arial"/>
          <w:color w:val="1A2A39"/>
          <w:spacing w:val="-12"/>
          <w:kern w:val="36"/>
          <w:sz w:val="72"/>
          <w:szCs w:val="72"/>
          <w:lang w:eastAsia="pt-BR"/>
        </w:rPr>
      </w:pPr>
      <w:r w:rsidRPr="00586019">
        <w:rPr>
          <w:rFonts w:ascii="Arial" w:eastAsia="Times New Roman" w:hAnsi="Arial" w:cs="Arial"/>
          <w:color w:val="1A2A39"/>
          <w:spacing w:val="-12"/>
          <w:kern w:val="36"/>
          <w:sz w:val="72"/>
          <w:szCs w:val="72"/>
          <w:lang w:eastAsia="pt-BR"/>
        </w:rPr>
        <w:t>Tabela de contribuição mensal</w:t>
      </w:r>
    </w:p>
    <w:p w:rsidR="00586019" w:rsidRPr="00586019" w:rsidRDefault="00586019" w:rsidP="005860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6"/>
          <w:szCs w:val="16"/>
          <w:lang w:eastAsia="pt-BR"/>
        </w:rPr>
      </w:pPr>
      <w:proofErr w:type="gramStart"/>
      <w:r w:rsidRPr="00586019">
        <w:rPr>
          <w:rFonts w:ascii="Arial" w:eastAsia="Times New Roman" w:hAnsi="Arial" w:cs="Arial"/>
          <w:color w:val="666666"/>
          <w:sz w:val="16"/>
          <w:szCs w:val="16"/>
          <w:lang w:eastAsia="pt-BR"/>
        </w:rPr>
        <w:t>publicado</w:t>
      </w:r>
      <w:proofErr w:type="gramEnd"/>
      <w:r w:rsidRPr="00586019">
        <w:rPr>
          <w:rFonts w:ascii="Arial" w:eastAsia="Times New Roman" w:hAnsi="Arial" w:cs="Arial"/>
          <w:color w:val="666666"/>
          <w:sz w:val="16"/>
          <w:szCs w:val="16"/>
          <w:lang w:eastAsia="pt-BR"/>
        </w:rPr>
        <w:t> 10 de Maio de 2017 14:02, última modificação 22 de Janeiro de 2018 14:32</w:t>
      </w:r>
    </w:p>
    <w:p w:rsidR="00586019" w:rsidRPr="00586019" w:rsidRDefault="00586019" w:rsidP="005860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666666"/>
          <w:sz w:val="30"/>
          <w:szCs w:val="30"/>
          <w:lang w:eastAsia="pt-BR"/>
        </w:rPr>
      </w:pPr>
      <w:r w:rsidRPr="00586019">
        <w:rPr>
          <w:rFonts w:ascii="Arial" w:eastAsia="Times New Roman" w:hAnsi="Arial" w:cs="Arial"/>
          <w:b/>
          <w:bCs/>
          <w:color w:val="666666"/>
          <w:sz w:val="30"/>
          <w:szCs w:val="30"/>
          <w:lang w:eastAsia="pt-BR"/>
        </w:rPr>
        <w:t>O pagamento é até o dia 15 do mês seguinte àquele a que se refere a contribuição</w:t>
      </w:r>
    </w:p>
    <w:p w:rsidR="00586019" w:rsidRPr="00586019" w:rsidRDefault="00586019" w:rsidP="00586019">
      <w:pPr>
        <w:shd w:val="clear" w:color="auto" w:fill="FFFFFF"/>
        <w:spacing w:after="240" w:line="432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58601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 tabela de contribuição mensal poderá ser utilizada para consulta sobre as faixas de salários e respectivas alíquotas de incidência para o cálculo da contribuição a ser paga ao INSS.</w:t>
      </w:r>
    </w:p>
    <w:p w:rsidR="00586019" w:rsidRPr="00586019" w:rsidRDefault="00586019" w:rsidP="00586019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58601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As categorias de empregado, empregado doméstico e trabalhador avulso possuem faixas e alíquotas distintas das de contribuinte individual e facultativo.</w:t>
      </w:r>
      <w:r w:rsidRPr="00586019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 </w:t>
      </w:r>
    </w:p>
    <w:tbl>
      <w:tblPr>
        <w:tblW w:w="9536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952"/>
        <w:gridCol w:w="2584"/>
      </w:tblGrid>
      <w:tr w:rsidR="00586019" w:rsidRPr="00586019" w:rsidTr="00586019">
        <w:trPr>
          <w:trHeight w:val="823"/>
          <w:tblHeader/>
        </w:trPr>
        <w:tc>
          <w:tcPr>
            <w:tcW w:w="9536" w:type="dxa"/>
            <w:gridSpan w:val="2"/>
            <w:tcBorders>
              <w:right w:val="nil"/>
            </w:tcBorders>
            <w:shd w:val="clear" w:color="auto" w:fill="EBEBEB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586019" w:rsidRPr="00586019" w:rsidRDefault="00586019" w:rsidP="0058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B85"/>
                <w:sz w:val="35"/>
                <w:szCs w:val="35"/>
                <w:lang w:eastAsia="pt-BR"/>
              </w:rPr>
            </w:pPr>
            <w:bookmarkStart w:id="0" w:name="_GoBack"/>
            <w:bookmarkEnd w:id="0"/>
            <w:r w:rsidRPr="00586019">
              <w:rPr>
                <w:rFonts w:ascii="Times New Roman" w:eastAsia="Times New Roman" w:hAnsi="Times New Roman" w:cs="Times New Roman"/>
                <w:b/>
                <w:bCs/>
                <w:color w:val="666B85"/>
                <w:sz w:val="35"/>
                <w:szCs w:val="35"/>
                <w:lang w:eastAsia="pt-BR"/>
              </w:rPr>
              <w:t>Tabela para Empregado, Empregado Doméstico e Trabalhador Avulso 2018</w:t>
            </w:r>
          </w:p>
        </w:tc>
      </w:tr>
      <w:tr w:rsidR="00586019" w:rsidRPr="00586019" w:rsidTr="00586019">
        <w:trPr>
          <w:trHeight w:val="324"/>
        </w:trPr>
        <w:tc>
          <w:tcPr>
            <w:tcW w:w="0" w:type="auto"/>
            <w:tcBorders>
              <w:right w:val="single" w:sz="6" w:space="0" w:color="C1C3D1"/>
            </w:tcBorders>
            <w:shd w:val="clear" w:color="auto" w:fill="EBEBEB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586019" w:rsidRPr="00586019" w:rsidRDefault="00586019" w:rsidP="0058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B85"/>
                <w:sz w:val="29"/>
                <w:szCs w:val="29"/>
                <w:lang w:eastAsia="pt-BR"/>
              </w:rPr>
            </w:pPr>
            <w:r w:rsidRPr="00586019">
              <w:rPr>
                <w:rFonts w:ascii="Times New Roman" w:eastAsia="Times New Roman" w:hAnsi="Times New Roman" w:cs="Times New Roman"/>
                <w:color w:val="666B85"/>
                <w:sz w:val="29"/>
                <w:szCs w:val="29"/>
                <w:lang w:eastAsia="pt-BR"/>
              </w:rPr>
              <w:t>Salário de Contribuição (R$)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BEBEB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586019" w:rsidRPr="00586019" w:rsidRDefault="00586019" w:rsidP="0058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B85"/>
                <w:sz w:val="29"/>
                <w:szCs w:val="29"/>
                <w:lang w:eastAsia="pt-BR"/>
              </w:rPr>
            </w:pPr>
            <w:r w:rsidRPr="00586019">
              <w:rPr>
                <w:rFonts w:ascii="Times New Roman" w:eastAsia="Times New Roman" w:hAnsi="Times New Roman" w:cs="Times New Roman"/>
                <w:color w:val="666B85"/>
                <w:sz w:val="29"/>
                <w:szCs w:val="29"/>
                <w:lang w:eastAsia="pt-BR"/>
              </w:rPr>
              <w:t>Alíquota</w:t>
            </w:r>
          </w:p>
        </w:tc>
      </w:tr>
      <w:tr w:rsidR="00586019" w:rsidRPr="00586019" w:rsidTr="00586019">
        <w:trPr>
          <w:trHeight w:val="349"/>
        </w:trPr>
        <w:tc>
          <w:tcPr>
            <w:tcW w:w="0" w:type="auto"/>
            <w:tcBorders>
              <w:right w:val="single" w:sz="6" w:space="0" w:color="C1C3D1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586019" w:rsidRPr="00586019" w:rsidRDefault="00586019" w:rsidP="0058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B85"/>
                <w:sz w:val="29"/>
                <w:szCs w:val="29"/>
                <w:lang w:eastAsia="pt-BR"/>
              </w:rPr>
            </w:pPr>
            <w:r w:rsidRPr="00586019">
              <w:rPr>
                <w:rFonts w:ascii="Times New Roman" w:eastAsia="Times New Roman" w:hAnsi="Times New Roman" w:cs="Times New Roman"/>
                <w:color w:val="666B85"/>
                <w:sz w:val="29"/>
                <w:szCs w:val="29"/>
                <w:lang w:eastAsia="pt-BR"/>
              </w:rPr>
              <w:t>Até R$ 1.693,72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586019" w:rsidRPr="00586019" w:rsidRDefault="00586019" w:rsidP="0058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B85"/>
                <w:sz w:val="29"/>
                <w:szCs w:val="29"/>
                <w:lang w:eastAsia="pt-BR"/>
              </w:rPr>
            </w:pPr>
            <w:r w:rsidRPr="00586019">
              <w:rPr>
                <w:rFonts w:ascii="Times New Roman" w:eastAsia="Times New Roman" w:hAnsi="Times New Roman" w:cs="Times New Roman"/>
                <w:color w:val="666B85"/>
                <w:sz w:val="29"/>
                <w:szCs w:val="29"/>
                <w:lang w:eastAsia="pt-BR"/>
              </w:rPr>
              <w:t>8%</w:t>
            </w:r>
          </w:p>
        </w:tc>
      </w:tr>
      <w:tr w:rsidR="00586019" w:rsidRPr="00586019" w:rsidTr="00586019">
        <w:trPr>
          <w:trHeight w:val="324"/>
        </w:trPr>
        <w:tc>
          <w:tcPr>
            <w:tcW w:w="0" w:type="auto"/>
            <w:tcBorders>
              <w:right w:val="single" w:sz="6" w:space="0" w:color="C1C3D1"/>
            </w:tcBorders>
            <w:shd w:val="clear" w:color="auto" w:fill="EBEBEB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586019" w:rsidRPr="00586019" w:rsidRDefault="00586019" w:rsidP="0058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B85"/>
                <w:sz w:val="29"/>
                <w:szCs w:val="29"/>
                <w:lang w:eastAsia="pt-BR"/>
              </w:rPr>
            </w:pPr>
            <w:r w:rsidRPr="00586019">
              <w:rPr>
                <w:rFonts w:ascii="Times New Roman" w:eastAsia="Times New Roman" w:hAnsi="Times New Roman" w:cs="Times New Roman"/>
                <w:color w:val="666B85"/>
                <w:sz w:val="29"/>
                <w:szCs w:val="29"/>
                <w:lang w:eastAsia="pt-BR"/>
              </w:rPr>
              <w:t>De R$ 1.693,73 a R$ 2.822,90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BEBEB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586019" w:rsidRPr="00586019" w:rsidRDefault="00586019" w:rsidP="0058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B85"/>
                <w:sz w:val="29"/>
                <w:szCs w:val="29"/>
                <w:lang w:eastAsia="pt-BR"/>
              </w:rPr>
            </w:pPr>
            <w:r w:rsidRPr="00586019">
              <w:rPr>
                <w:rFonts w:ascii="Times New Roman" w:eastAsia="Times New Roman" w:hAnsi="Times New Roman" w:cs="Times New Roman"/>
                <w:color w:val="666B85"/>
                <w:sz w:val="29"/>
                <w:szCs w:val="29"/>
                <w:lang w:eastAsia="pt-BR"/>
              </w:rPr>
              <w:t>9%</w:t>
            </w:r>
          </w:p>
        </w:tc>
      </w:tr>
      <w:tr w:rsidR="00586019" w:rsidRPr="00586019" w:rsidTr="00586019">
        <w:trPr>
          <w:trHeight w:val="349"/>
        </w:trPr>
        <w:tc>
          <w:tcPr>
            <w:tcW w:w="0" w:type="auto"/>
            <w:tcBorders>
              <w:right w:val="single" w:sz="6" w:space="0" w:color="C1C3D1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586019" w:rsidRPr="00586019" w:rsidRDefault="00586019" w:rsidP="0058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B85"/>
                <w:sz w:val="29"/>
                <w:szCs w:val="29"/>
                <w:lang w:eastAsia="pt-BR"/>
              </w:rPr>
            </w:pPr>
            <w:r w:rsidRPr="00586019">
              <w:rPr>
                <w:rFonts w:ascii="Times New Roman" w:eastAsia="Times New Roman" w:hAnsi="Times New Roman" w:cs="Times New Roman"/>
                <w:color w:val="666B85"/>
                <w:sz w:val="29"/>
                <w:szCs w:val="29"/>
                <w:lang w:eastAsia="pt-BR"/>
              </w:rPr>
              <w:t>De R$ 2.822,91 até R$ 5.645,80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586019" w:rsidRPr="00586019" w:rsidRDefault="00586019" w:rsidP="0058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B85"/>
                <w:sz w:val="29"/>
                <w:szCs w:val="29"/>
                <w:lang w:eastAsia="pt-BR"/>
              </w:rPr>
            </w:pPr>
            <w:r w:rsidRPr="00586019">
              <w:rPr>
                <w:rFonts w:ascii="Times New Roman" w:eastAsia="Times New Roman" w:hAnsi="Times New Roman" w:cs="Times New Roman"/>
                <w:color w:val="666B85"/>
                <w:sz w:val="29"/>
                <w:szCs w:val="29"/>
                <w:lang w:eastAsia="pt-BR"/>
              </w:rPr>
              <w:t>11%</w:t>
            </w:r>
          </w:p>
        </w:tc>
      </w:tr>
    </w:tbl>
    <w:p w:rsidR="00586019" w:rsidRPr="00586019" w:rsidRDefault="00586019" w:rsidP="00586019">
      <w:pPr>
        <w:shd w:val="clear" w:color="auto" w:fill="FFFFFF"/>
        <w:spacing w:after="240" w:line="432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58601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 </w:t>
      </w:r>
    </w:p>
    <w:tbl>
      <w:tblPr>
        <w:tblW w:w="9356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42"/>
        <w:gridCol w:w="4358"/>
        <w:gridCol w:w="2556"/>
      </w:tblGrid>
      <w:tr w:rsidR="00586019" w:rsidRPr="00586019" w:rsidTr="00586019">
        <w:trPr>
          <w:trHeight w:val="188"/>
          <w:tblHeader/>
        </w:trPr>
        <w:tc>
          <w:tcPr>
            <w:tcW w:w="9356" w:type="dxa"/>
            <w:gridSpan w:val="3"/>
            <w:tcBorders>
              <w:right w:val="nil"/>
            </w:tcBorders>
            <w:shd w:val="clear" w:color="auto" w:fill="EBEBEB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586019" w:rsidRPr="00586019" w:rsidRDefault="00586019" w:rsidP="0058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B85"/>
                <w:sz w:val="35"/>
                <w:szCs w:val="35"/>
                <w:lang w:eastAsia="pt-BR"/>
              </w:rPr>
            </w:pPr>
            <w:r w:rsidRPr="00586019">
              <w:rPr>
                <w:rFonts w:ascii="Times New Roman" w:eastAsia="Times New Roman" w:hAnsi="Times New Roman" w:cs="Times New Roman"/>
                <w:b/>
                <w:bCs/>
                <w:color w:val="666B85"/>
                <w:sz w:val="35"/>
                <w:szCs w:val="35"/>
                <w:lang w:eastAsia="pt-BR"/>
              </w:rPr>
              <w:t>Tabela para Contribuinte Individual e Facultativo 2018</w:t>
            </w:r>
          </w:p>
        </w:tc>
      </w:tr>
      <w:tr w:rsidR="00586019" w:rsidRPr="00586019" w:rsidTr="00586019">
        <w:trPr>
          <w:trHeight w:val="471"/>
        </w:trPr>
        <w:tc>
          <w:tcPr>
            <w:tcW w:w="0" w:type="auto"/>
            <w:tcBorders>
              <w:right w:val="single" w:sz="6" w:space="0" w:color="C1C3D1"/>
            </w:tcBorders>
            <w:shd w:val="clear" w:color="auto" w:fill="EBEBEB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586019" w:rsidRPr="00586019" w:rsidRDefault="00586019" w:rsidP="0058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B85"/>
                <w:sz w:val="29"/>
                <w:szCs w:val="29"/>
                <w:lang w:eastAsia="pt-BR"/>
              </w:rPr>
            </w:pPr>
            <w:r w:rsidRPr="00586019">
              <w:rPr>
                <w:rFonts w:ascii="Times New Roman" w:eastAsia="Times New Roman" w:hAnsi="Times New Roman" w:cs="Times New Roman"/>
                <w:color w:val="666B85"/>
                <w:sz w:val="29"/>
                <w:szCs w:val="29"/>
                <w:lang w:eastAsia="pt-BR"/>
              </w:rPr>
              <w:t>Salário de Contribuição (R$)</w:t>
            </w:r>
          </w:p>
        </w:tc>
        <w:tc>
          <w:tcPr>
            <w:tcW w:w="0" w:type="auto"/>
            <w:tcBorders>
              <w:right w:val="single" w:sz="6" w:space="0" w:color="C1C3D1"/>
            </w:tcBorders>
            <w:shd w:val="clear" w:color="auto" w:fill="EBEBEB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586019" w:rsidRPr="00586019" w:rsidRDefault="00586019" w:rsidP="0058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B85"/>
                <w:sz w:val="29"/>
                <w:szCs w:val="29"/>
                <w:lang w:eastAsia="pt-BR"/>
              </w:rPr>
            </w:pPr>
            <w:r w:rsidRPr="00586019">
              <w:rPr>
                <w:rFonts w:ascii="Times New Roman" w:eastAsia="Times New Roman" w:hAnsi="Times New Roman" w:cs="Times New Roman"/>
                <w:color w:val="666B85"/>
                <w:sz w:val="29"/>
                <w:szCs w:val="29"/>
                <w:lang w:eastAsia="pt-BR"/>
              </w:rPr>
              <w:t>Alíquota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BEBEB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586019" w:rsidRPr="00586019" w:rsidRDefault="00586019" w:rsidP="0058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B85"/>
                <w:sz w:val="29"/>
                <w:szCs w:val="29"/>
                <w:lang w:eastAsia="pt-BR"/>
              </w:rPr>
            </w:pPr>
            <w:r w:rsidRPr="00586019">
              <w:rPr>
                <w:rFonts w:ascii="Times New Roman" w:eastAsia="Times New Roman" w:hAnsi="Times New Roman" w:cs="Times New Roman"/>
                <w:color w:val="666B85"/>
                <w:sz w:val="29"/>
                <w:szCs w:val="29"/>
                <w:lang w:eastAsia="pt-BR"/>
              </w:rPr>
              <w:t>Valor</w:t>
            </w:r>
          </w:p>
        </w:tc>
      </w:tr>
      <w:tr w:rsidR="00586019" w:rsidRPr="00586019" w:rsidTr="00586019">
        <w:trPr>
          <w:trHeight w:val="636"/>
        </w:trPr>
        <w:tc>
          <w:tcPr>
            <w:tcW w:w="0" w:type="auto"/>
            <w:tcBorders>
              <w:right w:val="single" w:sz="6" w:space="0" w:color="C1C3D1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586019" w:rsidRPr="00586019" w:rsidRDefault="00586019" w:rsidP="0058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B85"/>
                <w:sz w:val="29"/>
                <w:szCs w:val="29"/>
                <w:lang w:eastAsia="pt-BR"/>
              </w:rPr>
            </w:pPr>
            <w:r w:rsidRPr="00586019">
              <w:rPr>
                <w:rFonts w:ascii="Times New Roman" w:eastAsia="Times New Roman" w:hAnsi="Times New Roman" w:cs="Times New Roman"/>
                <w:color w:val="666B85"/>
                <w:sz w:val="29"/>
                <w:szCs w:val="29"/>
                <w:lang w:eastAsia="pt-BR"/>
              </w:rPr>
              <w:lastRenderedPageBreak/>
              <w:t>R$ 954,00</w:t>
            </w:r>
          </w:p>
        </w:tc>
        <w:tc>
          <w:tcPr>
            <w:tcW w:w="0" w:type="auto"/>
            <w:tcBorders>
              <w:right w:val="single" w:sz="6" w:space="0" w:color="C1C3D1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586019" w:rsidRPr="00586019" w:rsidRDefault="00586019" w:rsidP="0058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B85"/>
                <w:sz w:val="29"/>
                <w:szCs w:val="29"/>
                <w:lang w:eastAsia="pt-BR"/>
              </w:rPr>
            </w:pPr>
            <w:r w:rsidRPr="00586019">
              <w:rPr>
                <w:rFonts w:ascii="Times New Roman" w:eastAsia="Times New Roman" w:hAnsi="Times New Roman" w:cs="Times New Roman"/>
                <w:color w:val="666B85"/>
                <w:sz w:val="29"/>
                <w:szCs w:val="29"/>
                <w:lang w:eastAsia="pt-BR"/>
              </w:rPr>
              <w:t xml:space="preserve">5% (não dá direito a Aposentadoria por Tempo de Contribuição e Certidão de Tempo de </w:t>
            </w:r>
            <w:proofErr w:type="gramStart"/>
            <w:r w:rsidRPr="00586019">
              <w:rPr>
                <w:rFonts w:ascii="Times New Roman" w:eastAsia="Times New Roman" w:hAnsi="Times New Roman" w:cs="Times New Roman"/>
                <w:color w:val="666B85"/>
                <w:sz w:val="29"/>
                <w:szCs w:val="29"/>
                <w:lang w:eastAsia="pt-BR"/>
              </w:rPr>
              <w:t>Contribuição)*</w:t>
            </w:r>
            <w:proofErr w:type="gramEnd"/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586019" w:rsidRPr="00586019" w:rsidRDefault="00586019" w:rsidP="0058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B85"/>
                <w:sz w:val="29"/>
                <w:szCs w:val="29"/>
                <w:lang w:eastAsia="pt-BR"/>
              </w:rPr>
            </w:pPr>
            <w:r w:rsidRPr="00586019">
              <w:rPr>
                <w:rFonts w:ascii="Times New Roman" w:eastAsia="Times New Roman" w:hAnsi="Times New Roman" w:cs="Times New Roman"/>
                <w:color w:val="666B85"/>
                <w:sz w:val="29"/>
                <w:szCs w:val="29"/>
                <w:lang w:eastAsia="pt-BR"/>
              </w:rPr>
              <w:t>R$ 47,70</w:t>
            </w:r>
          </w:p>
        </w:tc>
      </w:tr>
      <w:tr w:rsidR="00586019" w:rsidRPr="00586019" w:rsidTr="00586019">
        <w:trPr>
          <w:trHeight w:val="636"/>
        </w:trPr>
        <w:tc>
          <w:tcPr>
            <w:tcW w:w="0" w:type="auto"/>
            <w:tcBorders>
              <w:right w:val="single" w:sz="6" w:space="0" w:color="C1C3D1"/>
            </w:tcBorders>
            <w:shd w:val="clear" w:color="auto" w:fill="EBEBEB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586019" w:rsidRPr="00586019" w:rsidRDefault="00586019" w:rsidP="0058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B85"/>
                <w:sz w:val="29"/>
                <w:szCs w:val="29"/>
                <w:lang w:eastAsia="pt-BR"/>
              </w:rPr>
            </w:pPr>
            <w:r w:rsidRPr="00586019">
              <w:rPr>
                <w:rFonts w:ascii="Times New Roman" w:eastAsia="Times New Roman" w:hAnsi="Times New Roman" w:cs="Times New Roman"/>
                <w:color w:val="666B85"/>
                <w:sz w:val="29"/>
                <w:szCs w:val="29"/>
                <w:lang w:eastAsia="pt-BR"/>
              </w:rPr>
              <w:t>R$ 954,00</w:t>
            </w:r>
          </w:p>
        </w:tc>
        <w:tc>
          <w:tcPr>
            <w:tcW w:w="0" w:type="auto"/>
            <w:tcBorders>
              <w:right w:val="single" w:sz="6" w:space="0" w:color="C1C3D1"/>
            </w:tcBorders>
            <w:shd w:val="clear" w:color="auto" w:fill="EBEBEB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586019" w:rsidRPr="00586019" w:rsidRDefault="00586019" w:rsidP="0058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B85"/>
                <w:sz w:val="29"/>
                <w:szCs w:val="29"/>
                <w:lang w:eastAsia="pt-BR"/>
              </w:rPr>
            </w:pPr>
            <w:r w:rsidRPr="00586019">
              <w:rPr>
                <w:rFonts w:ascii="Times New Roman" w:eastAsia="Times New Roman" w:hAnsi="Times New Roman" w:cs="Times New Roman"/>
                <w:color w:val="666B85"/>
                <w:sz w:val="29"/>
                <w:szCs w:val="29"/>
                <w:lang w:eastAsia="pt-BR"/>
              </w:rPr>
              <w:t xml:space="preserve">11% (não dá direito a Aposentadoria por Tempo de Contribuição e Certidão de Tempo de </w:t>
            </w:r>
            <w:proofErr w:type="gramStart"/>
            <w:r w:rsidRPr="00586019">
              <w:rPr>
                <w:rFonts w:ascii="Times New Roman" w:eastAsia="Times New Roman" w:hAnsi="Times New Roman" w:cs="Times New Roman"/>
                <w:color w:val="666B85"/>
                <w:sz w:val="29"/>
                <w:szCs w:val="29"/>
                <w:lang w:eastAsia="pt-BR"/>
              </w:rPr>
              <w:t>Contribuição)*</w:t>
            </w:r>
            <w:proofErr w:type="gramEnd"/>
            <w:r w:rsidRPr="00586019">
              <w:rPr>
                <w:rFonts w:ascii="Times New Roman" w:eastAsia="Times New Roman" w:hAnsi="Times New Roman" w:cs="Times New Roman"/>
                <w:color w:val="666B85"/>
                <w:sz w:val="29"/>
                <w:szCs w:val="29"/>
                <w:lang w:eastAsia="pt-BR"/>
              </w:rPr>
              <w:t>*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BEBEB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586019" w:rsidRPr="00586019" w:rsidRDefault="00586019" w:rsidP="0058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B85"/>
                <w:sz w:val="29"/>
                <w:szCs w:val="29"/>
                <w:lang w:eastAsia="pt-BR"/>
              </w:rPr>
            </w:pPr>
            <w:r w:rsidRPr="00586019">
              <w:rPr>
                <w:rFonts w:ascii="Times New Roman" w:eastAsia="Times New Roman" w:hAnsi="Times New Roman" w:cs="Times New Roman"/>
                <w:color w:val="666B85"/>
                <w:sz w:val="29"/>
                <w:szCs w:val="29"/>
                <w:lang w:eastAsia="pt-BR"/>
              </w:rPr>
              <w:t>R$ 104,94</w:t>
            </w:r>
          </w:p>
        </w:tc>
      </w:tr>
      <w:tr w:rsidR="00586019" w:rsidRPr="00586019" w:rsidTr="00586019">
        <w:trPr>
          <w:trHeight w:val="636"/>
        </w:trPr>
        <w:tc>
          <w:tcPr>
            <w:tcW w:w="0" w:type="auto"/>
            <w:tcBorders>
              <w:right w:val="single" w:sz="6" w:space="0" w:color="C1C3D1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586019" w:rsidRPr="00586019" w:rsidRDefault="00586019" w:rsidP="0058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B85"/>
                <w:sz w:val="29"/>
                <w:szCs w:val="29"/>
                <w:lang w:eastAsia="pt-BR"/>
              </w:rPr>
            </w:pPr>
            <w:r w:rsidRPr="00586019">
              <w:rPr>
                <w:rFonts w:ascii="Times New Roman" w:eastAsia="Times New Roman" w:hAnsi="Times New Roman" w:cs="Times New Roman"/>
                <w:color w:val="666B85"/>
                <w:sz w:val="29"/>
                <w:szCs w:val="29"/>
                <w:lang w:eastAsia="pt-BR"/>
              </w:rPr>
              <w:t>R$ 954,00 até R$ 5.645,80</w:t>
            </w:r>
          </w:p>
        </w:tc>
        <w:tc>
          <w:tcPr>
            <w:tcW w:w="0" w:type="auto"/>
            <w:tcBorders>
              <w:right w:val="single" w:sz="6" w:space="0" w:color="C1C3D1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586019" w:rsidRPr="00586019" w:rsidRDefault="00586019" w:rsidP="0058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B85"/>
                <w:sz w:val="29"/>
                <w:szCs w:val="29"/>
                <w:lang w:eastAsia="pt-BR"/>
              </w:rPr>
            </w:pPr>
            <w:r w:rsidRPr="00586019">
              <w:rPr>
                <w:rFonts w:ascii="Times New Roman" w:eastAsia="Times New Roman" w:hAnsi="Times New Roman" w:cs="Times New Roman"/>
                <w:color w:val="666B85"/>
                <w:sz w:val="29"/>
                <w:szCs w:val="29"/>
                <w:lang w:eastAsia="pt-BR"/>
              </w:rPr>
              <w:t>20%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586019" w:rsidRPr="00586019" w:rsidRDefault="00586019" w:rsidP="0058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B85"/>
                <w:sz w:val="29"/>
                <w:szCs w:val="29"/>
                <w:lang w:eastAsia="pt-BR"/>
              </w:rPr>
            </w:pPr>
            <w:r w:rsidRPr="00586019">
              <w:rPr>
                <w:rFonts w:ascii="Times New Roman" w:eastAsia="Times New Roman" w:hAnsi="Times New Roman" w:cs="Times New Roman"/>
                <w:color w:val="666B85"/>
                <w:sz w:val="29"/>
                <w:szCs w:val="29"/>
                <w:lang w:eastAsia="pt-BR"/>
              </w:rPr>
              <w:t>Entre R$ 190,80 (salário mínimo) e R$ 1.129,16 (teto)</w:t>
            </w:r>
          </w:p>
        </w:tc>
      </w:tr>
    </w:tbl>
    <w:p w:rsidR="00586019" w:rsidRPr="00586019" w:rsidRDefault="00586019" w:rsidP="00586019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58601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*Alíquota exclusiva do </w:t>
      </w:r>
      <w:hyperlink r:id="rId4" w:history="1">
        <w:r w:rsidRPr="00586019">
          <w:rPr>
            <w:rFonts w:ascii="Arial" w:eastAsia="Times New Roman" w:hAnsi="Arial" w:cs="Arial"/>
            <w:color w:val="2C67CD"/>
            <w:sz w:val="21"/>
            <w:szCs w:val="21"/>
            <w:lang w:eastAsia="pt-BR"/>
          </w:rPr>
          <w:t xml:space="preserve">Facultativo Baixa </w:t>
        </w:r>
        <w:proofErr w:type="gramStart"/>
        <w:r w:rsidRPr="00586019">
          <w:rPr>
            <w:rFonts w:ascii="Arial" w:eastAsia="Times New Roman" w:hAnsi="Arial" w:cs="Arial"/>
            <w:color w:val="2C67CD"/>
            <w:sz w:val="21"/>
            <w:szCs w:val="21"/>
            <w:lang w:eastAsia="pt-BR"/>
          </w:rPr>
          <w:t>Renda</w:t>
        </w:r>
      </w:hyperlink>
      <w:r w:rsidRPr="0058601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;</w:t>
      </w:r>
      <w:r w:rsidRPr="00586019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*</w:t>
      </w:r>
      <w:proofErr w:type="gramEnd"/>
      <w:r w:rsidRPr="0058601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*Alíquota exclusiva do </w:t>
      </w:r>
      <w:hyperlink r:id="rId5" w:history="1">
        <w:r w:rsidRPr="00586019">
          <w:rPr>
            <w:rFonts w:ascii="Arial" w:eastAsia="Times New Roman" w:hAnsi="Arial" w:cs="Arial"/>
            <w:color w:val="2C67CD"/>
            <w:sz w:val="21"/>
            <w:szCs w:val="21"/>
            <w:lang w:eastAsia="pt-BR"/>
          </w:rPr>
          <w:t>Plano Simplificado de Previdência</w:t>
        </w:r>
      </w:hyperlink>
      <w:r w:rsidRPr="0058601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;</w:t>
      </w:r>
    </w:p>
    <w:p w:rsidR="00200E1B" w:rsidRDefault="00200E1B"/>
    <w:sectPr w:rsidR="00200E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19"/>
    <w:rsid w:val="00200E1B"/>
    <w:rsid w:val="0058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F2860-ABC3-413E-B72A-4D22973B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860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8601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documentpublished">
    <w:name w:val="documentpublished"/>
    <w:basedOn w:val="Fontepargpadro"/>
    <w:rsid w:val="00586019"/>
  </w:style>
  <w:style w:type="character" w:customStyle="1" w:styleId="documentmodified">
    <w:name w:val="documentmodified"/>
    <w:basedOn w:val="Fontepargpadro"/>
    <w:rsid w:val="00586019"/>
  </w:style>
  <w:style w:type="paragraph" w:styleId="NormalWeb">
    <w:name w:val="Normal (Web)"/>
    <w:basedOn w:val="Normal"/>
    <w:uiPriority w:val="99"/>
    <w:semiHidden/>
    <w:unhideWhenUsed/>
    <w:rsid w:val="00586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8601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860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1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9626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02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s.gov.br/servicos-do-inss/calculo-da-guia-da-previdencia-social-gps/plano-simplificado-de-previdencia-social/" TargetMode="External"/><Relationship Id="rId4" Type="http://schemas.openxmlformats.org/officeDocument/2006/relationships/hyperlink" Target="https://www.inss.gov.br/orientacoes/categorias-de-segurados/facultativo-de-baixa-renda-dona-de-casa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Júnior Magalhães dos Santos</dc:creator>
  <cp:keywords/>
  <dc:description/>
  <cp:lastModifiedBy>Marcos Júnior Magalhães dos Santos</cp:lastModifiedBy>
  <cp:revision>1</cp:revision>
  <dcterms:created xsi:type="dcterms:W3CDTF">2018-03-20T12:22:00Z</dcterms:created>
  <dcterms:modified xsi:type="dcterms:W3CDTF">2018-03-20T12:23:00Z</dcterms:modified>
</cp:coreProperties>
</file>